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数字表现2020-2021-3线上授课评价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答题人次：14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85.71%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78.57%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21.43%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71.43%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28.57%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78.57%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21.43%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28.57%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50.0%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21.43%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