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2023-2024-3数字表现Ruggero torti教学评价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答题人次：14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8.注重培养学生的创新意识，调动学生积极性(样本数=14)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